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D452F" w14:textId="4E116804" w:rsidR="00DE11B8" w:rsidRPr="001B6C96" w:rsidRDefault="0010763A" w:rsidP="001B6C96">
      <w:pPr>
        <w:pStyle w:val="Heading2"/>
        <w:spacing w:before="0"/>
        <w:jc w:val="center"/>
        <w:rPr>
          <w:rFonts w:ascii="Arial" w:hAnsi="Arial" w:cs="Arial"/>
          <w:color w:val="auto"/>
          <w:sz w:val="32"/>
          <w:szCs w:val="32"/>
        </w:rPr>
      </w:pPr>
      <w:r w:rsidRPr="001B6C96">
        <w:rPr>
          <w:rFonts w:ascii="Arial" w:hAnsi="Arial" w:cs="Arial"/>
          <w:color w:val="auto"/>
          <w:sz w:val="32"/>
          <w:szCs w:val="32"/>
        </w:rPr>
        <w:t>Growing Your Facebook Group</w:t>
      </w:r>
    </w:p>
    <w:p w14:paraId="2F39EE03" w14:textId="77777777" w:rsidR="001B6C96" w:rsidRDefault="001B6C96">
      <w:pPr>
        <w:rPr>
          <w:sz w:val="22"/>
        </w:rPr>
      </w:pPr>
    </w:p>
    <w:p w14:paraId="0CD04F27" w14:textId="09F24B28" w:rsidR="0010763A" w:rsidRPr="001B6C96" w:rsidRDefault="0010763A">
      <w:pPr>
        <w:rPr>
          <w:sz w:val="22"/>
        </w:rPr>
      </w:pPr>
      <w:r w:rsidRPr="001B6C96">
        <w:rPr>
          <w:sz w:val="22"/>
        </w:rPr>
        <w:t>Now that you have a shiny, new Facebook group, you’ll want to start building it up. You can do this by getting new members and keeping active discussions going. Here’s what you should be doing…</w:t>
      </w:r>
    </w:p>
    <w:p w14:paraId="4505A00C" w14:textId="4EEDFE5B" w:rsidR="0010763A" w:rsidRPr="001B6C96" w:rsidRDefault="009F21BC" w:rsidP="00423E57">
      <w:pPr>
        <w:pStyle w:val="ListParagraph"/>
        <w:numPr>
          <w:ilvl w:val="0"/>
          <w:numId w:val="3"/>
        </w:numPr>
        <w:rPr>
          <w:sz w:val="22"/>
        </w:rPr>
      </w:pPr>
      <w:bookmarkStart w:id="0" w:name="_GoBack"/>
      <w:bookmarkEnd w:id="0"/>
      <w:r w:rsidRPr="001B6C96">
        <w:rPr>
          <w:b/>
          <w:bCs/>
          <w:sz w:val="22"/>
        </w:rPr>
        <w:t xml:space="preserve">Post about it on your page. </w:t>
      </w:r>
      <w:r w:rsidRPr="001B6C96">
        <w:rPr>
          <w:sz w:val="22"/>
        </w:rPr>
        <w:t>If you already have a Facebook page for your brand, be sure to talk it up there. Invite your fans and followers to jump into the community.</w:t>
      </w:r>
      <w:r w:rsidR="00A56E25" w:rsidRPr="001B6C96">
        <w:rPr>
          <w:sz w:val="22"/>
        </w:rPr>
        <w:br/>
      </w:r>
    </w:p>
    <w:p w14:paraId="5BA02D2C" w14:textId="3F51F887" w:rsidR="009F21BC" w:rsidRPr="001B6C96" w:rsidRDefault="009F21BC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Pin the post. </w:t>
      </w:r>
      <w:r w:rsidRPr="001B6C96">
        <w:rPr>
          <w:sz w:val="22"/>
        </w:rPr>
        <w:t xml:space="preserve">Now you can take the post you made about your group and pin it to the top of your </w:t>
      </w:r>
      <w:r w:rsidR="001B6C96" w:rsidRPr="001B6C96">
        <w:rPr>
          <w:sz w:val="22"/>
        </w:rPr>
        <w:t>page,</w:t>
      </w:r>
      <w:r w:rsidRPr="001B6C96">
        <w:rPr>
          <w:sz w:val="22"/>
        </w:rPr>
        <w:t xml:space="preserve"> so every new visitor sees it right away.</w:t>
      </w:r>
      <w:r w:rsidR="00A56E25" w:rsidRPr="001B6C96">
        <w:rPr>
          <w:sz w:val="22"/>
        </w:rPr>
        <w:br/>
      </w:r>
    </w:p>
    <w:p w14:paraId="36CB0057" w14:textId="145EC349" w:rsidR="00106DBC" w:rsidRPr="001B6C96" w:rsidRDefault="00106DBC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Mention your group in other groups. </w:t>
      </w:r>
      <w:r w:rsidR="00E51FEB" w:rsidRPr="001B6C96">
        <w:rPr>
          <w:sz w:val="22"/>
        </w:rPr>
        <w:t>Don’t just walk into a new group and instantly begin advertising your group. This is poor form and will irritate the admins. If you want to talk about your group, get approval from a moderator or admin before you do that.</w:t>
      </w:r>
      <w:r w:rsidR="00A56E25" w:rsidRPr="001B6C96">
        <w:rPr>
          <w:sz w:val="22"/>
        </w:rPr>
        <w:br/>
      </w:r>
    </w:p>
    <w:p w14:paraId="1B4229EC" w14:textId="12768C75" w:rsidR="00E51FEB" w:rsidRPr="001B6C96" w:rsidRDefault="00367164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Collaborate. </w:t>
      </w:r>
      <w:r w:rsidRPr="001B6C96">
        <w:rPr>
          <w:sz w:val="22"/>
        </w:rPr>
        <w:t>If there’s another group creator in the same industry as you, it might be beneficial to collaborate on a project together. For example, take turns interviewing each other in your Facebook groups using Live.</w:t>
      </w:r>
      <w:r w:rsidR="00A56E25" w:rsidRPr="001B6C96">
        <w:rPr>
          <w:sz w:val="22"/>
        </w:rPr>
        <w:br/>
      </w:r>
    </w:p>
    <w:p w14:paraId="75A9AB09" w14:textId="245F179A" w:rsidR="00367164" w:rsidRPr="001B6C96" w:rsidRDefault="00B749BE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Offer a prize. </w:t>
      </w:r>
      <w:r w:rsidRPr="001B6C96">
        <w:rPr>
          <w:sz w:val="22"/>
        </w:rPr>
        <w:t xml:space="preserve">Some group creators grow their group by offering a special prize or incentive to members who promote the group. You may want to offer an Amazon gift card, or a special perk from your brand to members who invite a certain </w:t>
      </w:r>
      <w:r w:rsidR="001B6C96" w:rsidRPr="001B6C96">
        <w:rPr>
          <w:sz w:val="22"/>
        </w:rPr>
        <w:t>number</w:t>
      </w:r>
      <w:r w:rsidRPr="001B6C96">
        <w:rPr>
          <w:sz w:val="22"/>
        </w:rPr>
        <w:t xml:space="preserve"> of friends to join in.</w:t>
      </w:r>
      <w:r w:rsidR="00A56E25" w:rsidRPr="001B6C96">
        <w:rPr>
          <w:sz w:val="22"/>
        </w:rPr>
        <w:br/>
      </w:r>
    </w:p>
    <w:p w14:paraId="31C283CF" w14:textId="6B00C29C" w:rsidR="00B749BE" w:rsidRPr="001B6C96" w:rsidRDefault="001F66C0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Tweet it out. </w:t>
      </w:r>
      <w:r w:rsidRPr="001B6C96">
        <w:rPr>
          <w:sz w:val="22"/>
        </w:rPr>
        <w:t>If your brand has a Twitter account, you can mention your group and link to it in a tweet. Try to do this 2-3 times a month so you always have a steady stream of new traffic to your group.</w:t>
      </w:r>
      <w:r w:rsidR="00A56E25" w:rsidRPr="001B6C96">
        <w:rPr>
          <w:sz w:val="22"/>
        </w:rPr>
        <w:br/>
      </w:r>
    </w:p>
    <w:p w14:paraId="002E080B" w14:textId="1736D9D4" w:rsidR="000C6845" w:rsidRPr="001B6C96" w:rsidRDefault="00381B20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Link to it from your blog or site. </w:t>
      </w:r>
      <w:r w:rsidR="000C6845" w:rsidRPr="001B6C96">
        <w:rPr>
          <w:sz w:val="22"/>
        </w:rPr>
        <w:t>Make sure you have a link to your community on your website or blog. If you</w:t>
      </w:r>
      <w:r w:rsidR="00266A80" w:rsidRPr="001B6C96">
        <w:rPr>
          <w:sz w:val="22"/>
        </w:rPr>
        <w:t xml:space="preserve">r </w:t>
      </w:r>
      <w:r w:rsidR="000C6845" w:rsidRPr="001B6C96">
        <w:rPr>
          <w:sz w:val="22"/>
        </w:rPr>
        <w:t>visitors are interested in your content, they’ll likely be a good fit for your group.</w:t>
      </w:r>
      <w:r w:rsidR="00A56E25" w:rsidRPr="001B6C96">
        <w:rPr>
          <w:sz w:val="22"/>
        </w:rPr>
        <w:br/>
      </w:r>
    </w:p>
    <w:p w14:paraId="14C95E30" w14:textId="2E4F56EF" w:rsidR="000C6845" w:rsidRPr="001B6C96" w:rsidRDefault="00600FC0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Add a link to your signature. </w:t>
      </w:r>
      <w:r w:rsidR="001A17B6" w:rsidRPr="001B6C96">
        <w:rPr>
          <w:sz w:val="22"/>
        </w:rPr>
        <w:t>Your signature is seen by almost everyone you email, so use this valuable space to promote your new Facebook group.</w:t>
      </w:r>
      <w:r w:rsidR="00A56E25" w:rsidRPr="001B6C96">
        <w:rPr>
          <w:sz w:val="22"/>
        </w:rPr>
        <w:br/>
      </w:r>
    </w:p>
    <w:p w14:paraId="504634AE" w14:textId="34C6DC27" w:rsidR="001A17B6" w:rsidRPr="001B6C96" w:rsidRDefault="00684847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Talk it up on YouTube. </w:t>
      </w:r>
      <w:r w:rsidRPr="001B6C96">
        <w:rPr>
          <w:sz w:val="22"/>
        </w:rPr>
        <w:t>In your next video for YouTube, mention your group and invite viewers to connect with you there. Be sure to put a link to the group in your video description so your fans only have to clickthrough to find you.</w:t>
      </w:r>
      <w:r w:rsidR="00A56E25" w:rsidRPr="001B6C96">
        <w:rPr>
          <w:sz w:val="22"/>
        </w:rPr>
        <w:br/>
      </w:r>
    </w:p>
    <w:p w14:paraId="014E20B7" w14:textId="4BF88907" w:rsidR="00BF44B5" w:rsidRPr="001B6C96" w:rsidRDefault="00327F01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Chat it up on your podcast. </w:t>
      </w:r>
      <w:r w:rsidR="00BF44B5" w:rsidRPr="001B6C96">
        <w:rPr>
          <w:sz w:val="22"/>
        </w:rPr>
        <w:t xml:space="preserve">Your podcast is another great place to mention your group. You may want to set up a special link so listeners can easily find your group later. For example, you could set up a link like: </w:t>
      </w:r>
      <w:hyperlink r:id="rId6" w:history="1">
        <w:r w:rsidR="00BF44B5" w:rsidRPr="001B6C96">
          <w:rPr>
            <w:rStyle w:val="Hyperlink"/>
            <w:sz w:val="22"/>
          </w:rPr>
          <w:t>https://www.yoursite.com/group/</w:t>
        </w:r>
      </w:hyperlink>
      <w:r w:rsidR="00BF44B5" w:rsidRPr="001B6C96">
        <w:rPr>
          <w:sz w:val="22"/>
        </w:rPr>
        <w:t>.</w:t>
      </w:r>
      <w:r w:rsidR="00A56E25" w:rsidRPr="001B6C96">
        <w:rPr>
          <w:sz w:val="22"/>
        </w:rPr>
        <w:br/>
      </w:r>
    </w:p>
    <w:p w14:paraId="343C4045" w14:textId="2960FEED" w:rsidR="00BF44B5" w:rsidRPr="001B6C96" w:rsidRDefault="00694C7E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lastRenderedPageBreak/>
        <w:t xml:space="preserve">Pin it. </w:t>
      </w:r>
      <w:r w:rsidR="00B14BB1" w:rsidRPr="001B6C96">
        <w:rPr>
          <w:sz w:val="22"/>
        </w:rPr>
        <w:t xml:space="preserve">Create a beautiful graphic using a free site like </w:t>
      </w:r>
      <w:hyperlink r:id="rId7" w:history="1">
        <w:r w:rsidR="00B14BB1" w:rsidRPr="001B6C96">
          <w:rPr>
            <w:rStyle w:val="Hyperlink"/>
            <w:b/>
            <w:bCs/>
            <w:sz w:val="22"/>
          </w:rPr>
          <w:t>Canva</w:t>
        </w:r>
      </w:hyperlink>
      <w:r w:rsidR="00B14BB1" w:rsidRPr="001B6C96">
        <w:rPr>
          <w:sz w:val="22"/>
        </w:rPr>
        <w:t>. Then pin this graphic to your Pinterest board with a link back to your group.</w:t>
      </w:r>
      <w:r w:rsidR="00A56E25" w:rsidRPr="001B6C96">
        <w:rPr>
          <w:sz w:val="22"/>
        </w:rPr>
        <w:br/>
      </w:r>
    </w:p>
    <w:p w14:paraId="391F4616" w14:textId="592A450F" w:rsidR="00B14BB1" w:rsidRPr="001B6C96" w:rsidRDefault="008F1115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Put it on your thank you page. </w:t>
      </w:r>
      <w:r w:rsidR="00D95E5A" w:rsidRPr="001B6C96">
        <w:rPr>
          <w:sz w:val="22"/>
        </w:rPr>
        <w:t>After website visitors make a purchase or download something from you, they’ll see a “thank you” page. Use this page to invite them into your group to keep your engagement level up.</w:t>
      </w:r>
      <w:r w:rsidR="00A56E25" w:rsidRPr="001B6C96">
        <w:rPr>
          <w:sz w:val="22"/>
        </w:rPr>
        <w:br/>
      </w:r>
    </w:p>
    <w:p w14:paraId="4A5B1BDE" w14:textId="6282E330" w:rsidR="0036526C" w:rsidRPr="001B6C96" w:rsidRDefault="0004337A" w:rsidP="00423E57">
      <w:pPr>
        <w:pStyle w:val="ListParagraph"/>
        <w:numPr>
          <w:ilvl w:val="0"/>
          <w:numId w:val="3"/>
        </w:numPr>
        <w:rPr>
          <w:sz w:val="22"/>
        </w:rPr>
      </w:pPr>
      <w:r w:rsidRPr="001B6C96">
        <w:rPr>
          <w:b/>
          <w:bCs/>
          <w:sz w:val="22"/>
        </w:rPr>
        <w:t xml:space="preserve">Add it to your Instagram bio. </w:t>
      </w:r>
      <w:r w:rsidR="00290B9C" w:rsidRPr="001B6C96">
        <w:rPr>
          <w:sz w:val="22"/>
        </w:rPr>
        <w:t xml:space="preserve">When your group is new and you’re trying to get traction, use your Instagram bio to link back to your community. </w:t>
      </w:r>
      <w:r w:rsidR="0036526C" w:rsidRPr="001B6C96">
        <w:rPr>
          <w:sz w:val="22"/>
        </w:rPr>
        <w:t>New followers will see this link and be more likely to join you.</w:t>
      </w:r>
    </w:p>
    <w:sectPr w:rsidR="0036526C" w:rsidRPr="001B6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2F78"/>
    <w:multiLevelType w:val="multilevel"/>
    <w:tmpl w:val="6932FA9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060AE"/>
    <w:multiLevelType w:val="hybridMultilevel"/>
    <w:tmpl w:val="6932FA94"/>
    <w:lvl w:ilvl="0" w:tplc="1AACC2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5078F"/>
    <w:multiLevelType w:val="hybridMultilevel"/>
    <w:tmpl w:val="70A6F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3A"/>
    <w:rsid w:val="0004337A"/>
    <w:rsid w:val="000C6845"/>
    <w:rsid w:val="00106DBC"/>
    <w:rsid w:val="0010763A"/>
    <w:rsid w:val="001127D3"/>
    <w:rsid w:val="001A17B6"/>
    <w:rsid w:val="001B6C96"/>
    <w:rsid w:val="001F66C0"/>
    <w:rsid w:val="00266A80"/>
    <w:rsid w:val="00290B9C"/>
    <w:rsid w:val="00327F01"/>
    <w:rsid w:val="0036526C"/>
    <w:rsid w:val="00367164"/>
    <w:rsid w:val="00381B20"/>
    <w:rsid w:val="00423E57"/>
    <w:rsid w:val="00600FC0"/>
    <w:rsid w:val="00684847"/>
    <w:rsid w:val="00694C7E"/>
    <w:rsid w:val="007E5EDE"/>
    <w:rsid w:val="008F1115"/>
    <w:rsid w:val="009B3BAB"/>
    <w:rsid w:val="009F21BC"/>
    <w:rsid w:val="00A56E25"/>
    <w:rsid w:val="00B14BB1"/>
    <w:rsid w:val="00B749BE"/>
    <w:rsid w:val="00BF44B5"/>
    <w:rsid w:val="00D95E5A"/>
    <w:rsid w:val="00E239B1"/>
    <w:rsid w:val="00E5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470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3BA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3BA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F44B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44B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56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3BA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3BA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F44B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44B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56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rsite.com/group/" TargetMode="External"/><Relationship Id="rId7" Type="http://schemas.openxmlformats.org/officeDocument/2006/relationships/hyperlink" Target="https://www.canva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525</Words>
  <Characters>2444</Characters>
  <Application>Microsoft Macintosh Word</Application>
  <DocSecurity>0</DocSecurity>
  <Lines>84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Avery Wilmer</dc:creator>
  <cp:keywords/>
  <dc:description/>
  <cp:lastModifiedBy>Tanya</cp:lastModifiedBy>
  <cp:revision>28</cp:revision>
  <dcterms:created xsi:type="dcterms:W3CDTF">2019-07-12T18:17:00Z</dcterms:created>
  <dcterms:modified xsi:type="dcterms:W3CDTF">2019-08-21T17:51:00Z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